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A1467" w14:textId="77777777" w:rsidR="005574A0" w:rsidRDefault="008E152A" w:rsidP="008E152A">
      <w:pPr>
        <w:rPr>
          <w:rFonts w:eastAsia="Times New Roman"/>
        </w:rPr>
      </w:pPr>
      <w:r w:rsidRPr="008E152A">
        <w:rPr>
          <w:rFonts w:eastAsia="Times New Roman"/>
        </w:rPr>
        <w:t xml:space="preserve">       </w:t>
      </w:r>
      <w:r w:rsidR="005574A0">
        <w:rPr>
          <w:rFonts w:eastAsia="Times New Roman"/>
        </w:rPr>
        <w:t xml:space="preserve">  </w:t>
      </w:r>
      <w:r w:rsidRPr="008E152A">
        <w:rPr>
          <w:rFonts w:eastAsia="Times New Roman"/>
        </w:rPr>
        <w:t xml:space="preserve">                            </w:t>
      </w:r>
    </w:p>
    <w:p w14:paraId="566D9307" w14:textId="77777777" w:rsidR="008F22F3" w:rsidRDefault="008F22F3" w:rsidP="008F22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AE5BB1" w14:textId="77777777" w:rsidR="008F22F3" w:rsidRDefault="008F22F3" w:rsidP="008F22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08192" w14:textId="77777777" w:rsidR="008F22F3" w:rsidRDefault="008F22F3" w:rsidP="008F22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7A9EF" w14:textId="77777777" w:rsidR="008F22F3" w:rsidRDefault="008F22F3" w:rsidP="008F22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BF253E" w14:textId="77777777" w:rsidR="008F22F3" w:rsidRDefault="008F22F3" w:rsidP="008F22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04992F" w14:textId="77777777" w:rsidR="00701BA7" w:rsidRPr="008F22F3" w:rsidRDefault="00701BA7" w:rsidP="008F2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</w:t>
      </w:r>
      <w:r w:rsidR="005574A0"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B53B6"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ЛИТЕРАТУРЕ</w:t>
      </w:r>
    </w:p>
    <w:p w14:paraId="72757BDC" w14:textId="77777777" w:rsidR="00701BA7" w:rsidRPr="008F22F3" w:rsidRDefault="000A6D36" w:rsidP="008F2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01BA7"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  <w:r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01D9452" w14:textId="77777777" w:rsidR="00701BA7" w:rsidRPr="008F22F3" w:rsidRDefault="00701BA7" w:rsidP="008F2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b/>
          <w:sz w:val="28"/>
          <w:szCs w:val="28"/>
        </w:rPr>
        <w:t>(в соответствии с ФГОС)</w:t>
      </w:r>
    </w:p>
    <w:p w14:paraId="29CFC8C2" w14:textId="77777777" w:rsidR="00701BA7" w:rsidRPr="008F22F3" w:rsidRDefault="00701BA7" w:rsidP="008F22F3">
      <w:pPr>
        <w:tabs>
          <w:tab w:val="left" w:pos="81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59272" w14:textId="77777777" w:rsidR="00701BA7" w:rsidRPr="008F22F3" w:rsidRDefault="00701BA7" w:rsidP="008F2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b/>
          <w:sz w:val="28"/>
          <w:szCs w:val="28"/>
        </w:rPr>
        <w:t xml:space="preserve">к УМК Т.Ф. </w:t>
      </w:r>
      <w:proofErr w:type="spellStart"/>
      <w:r w:rsidRPr="008F22F3">
        <w:rPr>
          <w:rFonts w:ascii="Times New Roman" w:eastAsia="Times New Roman" w:hAnsi="Times New Roman" w:cs="Times New Roman"/>
          <w:b/>
          <w:sz w:val="28"/>
          <w:szCs w:val="28"/>
        </w:rPr>
        <w:t>Курдюмовой</w:t>
      </w:r>
      <w:proofErr w:type="spellEnd"/>
      <w:r w:rsidRPr="008F22F3">
        <w:rPr>
          <w:rFonts w:ascii="Times New Roman" w:eastAsia="Times New Roman" w:hAnsi="Times New Roman" w:cs="Times New Roman"/>
          <w:b/>
          <w:sz w:val="28"/>
          <w:szCs w:val="28"/>
        </w:rPr>
        <w:t xml:space="preserve"> (М.: Дрофа)</w:t>
      </w:r>
    </w:p>
    <w:p w14:paraId="24DFDC55" w14:textId="77777777" w:rsidR="00701BA7" w:rsidRPr="008F22F3" w:rsidRDefault="008F22F3" w:rsidP="008F22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>2016 - 2017</w:t>
      </w:r>
      <w:r w:rsidR="00701BA7" w:rsidRPr="008F2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B147635" w14:textId="77777777" w:rsidR="00475909" w:rsidRPr="00856F4C" w:rsidRDefault="00475909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14:paraId="1B07941E" w14:textId="77777777" w:rsidR="008F22F3" w:rsidRDefault="00475909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0CC9F39B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933755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E904B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B273F8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7F26B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BBE07D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A011A6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1D8E8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7B20B0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A1C2B2" w14:textId="77777777" w:rsidR="008F22F3" w:rsidRDefault="008F22F3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B720CD" w14:textId="77777777" w:rsidR="00856F4C" w:rsidRDefault="00475909" w:rsidP="008E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E152A"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F720EF2" w14:textId="77777777" w:rsidR="008F22F3" w:rsidRDefault="008F22F3" w:rsidP="008F22F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B435C6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результаты.</w:t>
      </w:r>
    </w:p>
    <w:p w14:paraId="4D7FE14B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2D775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литературы ученик должен </w:t>
      </w:r>
      <w:r w:rsidRPr="008F2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407BD9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14:paraId="4CDBED3A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изученных литературных произведений; изученные теоретико-литературные понятия; </w:t>
      </w:r>
      <w:r w:rsidRPr="008F2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анализировать художественный текст; выделять смысловые части художественного текста, составлять тезисы и план прочитанного; воспринимать и анализировать художественный текст; выделять смысловые части художественного текста, составлять тезисы и план прочитанного;</w:t>
      </w:r>
    </w:p>
    <w:p w14:paraId="2C28A928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 выражать свое отношение к прочитанному;</w:t>
      </w:r>
    </w:p>
    <w:p w14:paraId="2EEE2A44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01D8382A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14:paraId="5EEF6558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14:paraId="210FC2C1" w14:textId="77777777" w:rsidR="008F22F3" w:rsidRP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</w:t>
      </w:r>
    </w:p>
    <w:p w14:paraId="74AF322A" w14:textId="77777777" w:rsidR="00701BA7" w:rsidRPr="000B53B6" w:rsidRDefault="00856F4C" w:rsidP="008F22F3">
      <w:pPr>
        <w:rPr>
          <w:rFonts w:ascii="Calibri" w:eastAsia="Times New Roman" w:hAnsi="Calibr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475909" w:rsidRPr="0085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00245D1D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14CBB9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835CD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4C727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912BE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0A1E5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8FA1BD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CA2E8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2708D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4BBFE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CF942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327B9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7E0BD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D5884E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AE36A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33380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B6EBF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46688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DE64BF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BB83F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681FF4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9EB008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3D4F5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DA1BC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25DE5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E907AB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D7DDB4" w14:textId="77777777" w:rsidR="008F22F3" w:rsidRDefault="008F22F3" w:rsidP="008F22F3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0E6CE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68835150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14:paraId="10D35A29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 Происхождение и развитие литературы.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 Искусство как одна из форм освоения мира. Происхождение литературы. Роль литературы в образовании и воспитании человека. Особенности художественного слова. Тропы и фигуры художественной речи: метафора, сравнение, эпитет, риторическое обращение, риторический вопрос и т.д. Труд писателя и труд читателя.</w:t>
      </w:r>
    </w:p>
    <w:p w14:paraId="1736802F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Мифы народов мира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. Мифы разных времён и разных народов. Мифы, изученные на уроках истории. Связь мифов с ритуалами. Календарные мифы и календарные праздники. Персонажи славянской мифологии</w:t>
      </w:r>
    </w:p>
    <w:p w14:paraId="20E041C6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 (фольклор). Богатство отражения мира в произведениях фольклора. Жанровое многообразие фольклорных произведений. Детский фольклор. Национальное восприятие мира, отражённое в фольклоре</w:t>
      </w:r>
    </w:p>
    <w:p w14:paraId="56481355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 Сказка «Царевна - лягушка».(1ч)</w:t>
      </w:r>
    </w:p>
    <w:p w14:paraId="261A8BE2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Сказки народов мира. Богатство отражения жизни в сказках народов мира. Утверждение нравственных идеалов в лучших сказках разных народов. Смелость, трусость, трудолюбие, честность, доброта, находчивость, изобретательность как главный достоинства героев сказок. Сказка «Тысяча и одна ночь».(1ч)</w:t>
      </w:r>
    </w:p>
    <w:p w14:paraId="63751512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Малые жанры фольклора. 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 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</w:t>
      </w:r>
    </w:p>
    <w:p w14:paraId="1DB647AE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Русский народный театр. Народный театр в истории русской литературы. Кукольный театр русских ярмарок и гуляний. Самый популярный герой русских ярмарок и гуляний. Самый популярный герой кукольных пьес – Петрушка. Синкретический характер представлений народного театра. Тесная связь народного театра с другими формами фольклора; насыщенность народных пьес малыми формами фольклора. Пьеса «Озорник Петрушка».</w:t>
      </w:r>
    </w:p>
    <w:p w14:paraId="74E8A684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proofErr w:type="spellStart"/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XIXвека</w:t>
      </w:r>
      <w:proofErr w:type="spellEnd"/>
    </w:p>
    <w:p w14:paraId="1C48FAA9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Русская классическая литература 19 века. Славные имена русских писателей 19 в. Популярность русской классики. Золотой век русской поэзии. И.А. Крылов «Свинья под дубом», «Зеркало и обезьяна», «Осёл и мужик». А.С. Пушкин. «Няне», «Зимнее утро», «Зимний вечер», «Зимняя дорога», «Бесы», поэма «Руслан и Людмила». М.Ю. Лермонтов. « И вижу я себя ребёнком…», «Парус», « Листок», «Из Гёте». Н.В. Гоголь. «Пропавшая грамота». Цикл повестей «Вечера на хуторе близ Диканьки». И.С. Тургенев. «Муму».</w:t>
      </w:r>
    </w:p>
    <w:p w14:paraId="36C4DDAB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Поэтический образ Родины. И.С. Никитин « Русь»; М.Ю. Лермонтов «Москва, Москва! Люблю тебя, как сын…» (Из поэмы «Сашка»). А.В. Кольцов «Косарь»; А.К. Толстой «Край ты мой…»; Н.А. Некрасов «Соловьи»; Ф. И. Тютчев. «Весенняя гроза», « Летний вечер», «Есть в осени первоначальной...», «Листья». А. А. Фет. «Весенний дождь», «Учись у них - у дуба, у березы...». «Я пришел к тебе с приветом...», «Летний вечер тих и ясен...».</w:t>
      </w:r>
    </w:p>
    <w:p w14:paraId="3978AC68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Героическое прошлое России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. М. Ю. Лермонтов. Бородино. Л. Н. Толстой. Петя Ростов. Отрывки из романа «Война и мир» . М. А. Булгаков. Петя Ростов. Отрывок из инсценировки романа Л. Н. Толстого «Война и мир».</w:t>
      </w:r>
    </w:p>
    <w:p w14:paraId="657AEFF7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4BCEF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</w:t>
      </w:r>
    </w:p>
    <w:p w14:paraId="25E0ED60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Век 19 и век 20. Связь веков. И. А. Бунин.26-е мая. А. А. Ахматова. В Царском Селе. В. А. Рождественский. Памятник юноше Пушкину. К.Д. Бальмонт «Пушкин».</w:t>
      </w:r>
    </w:p>
    <w:p w14:paraId="40FF3977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Литературные сказки XX века. К. Г. Паустовский. Рождение сказки. X. К. Андерсен. Снежная королева. А. П. Платонов. Волшебное кольцо. Дж.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Сказки по телефону. В. В. Набоков. Аня в Стране чудес. Дж. Р. Р.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Толкин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Хоббит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>, или Туда и обратно.</w:t>
      </w:r>
    </w:p>
    <w:p w14:paraId="1A4C6FE9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 русских писателей XX столетия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. И. С. Шмелев. Как я встречался с Чеховым. За карасями. Е. И.Замятин. Огненное «А». А. И. Куприн. Мой полет.</w:t>
      </w:r>
    </w:p>
    <w:p w14:paraId="016E03C8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Поэтический образ Родины. А. А. Блок. На лугу. Ворона И. А. Бунин. Сказка. К. Д. Бальмонт. Снежинка.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Фейные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 сказки С. А. Есенин. Пороша. Черемуха. М. М. Пришвин. Времена года. Отрывки. Н. А. Заболоцкий. Оттепель. Д. Б.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Кедрин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>. «Скинуло кафтан зеленый лето..». Н. М. Рубцов. В горнице.</w:t>
      </w:r>
    </w:p>
    <w:p w14:paraId="7493C3BB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>Мир наших братьев меньших. С. А. Есенин. Песнь о собаке. В. В. Маяковский. Хорошее отношение к лошадям.</w:t>
      </w:r>
    </w:p>
    <w:p w14:paraId="63C8BFFD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Героическое прошлое России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>. А. И. Фатьянов. Соловьи. А. Т. Твардовский. Я убит подо Ржевом. А. А. Ахматова. Мужество. Р. Г. Гамзатов. Журавли.</w:t>
      </w:r>
    </w:p>
    <w:p w14:paraId="277A373C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Современная литература</w:t>
      </w: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В. П. Астафьев.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 озеро. Т.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Янссон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>. Последний в мире дракон.</w:t>
      </w:r>
    </w:p>
    <w:p w14:paraId="16A5C8F9" w14:textId="77777777" w:rsidR="00701BA7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ПУТЕШЕСТВИЯ И ПРИКЛЮЧЕНИЯ</w:t>
      </w:r>
    </w:p>
    <w:p w14:paraId="711BB991" w14:textId="77777777" w:rsidR="006C6BF4" w:rsidRPr="008F22F3" w:rsidRDefault="00701BA7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Покорение пространства и времени. Д. Дефо. Робинзон Крузо. Глава шестая. Р. Э.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Распэ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Приключения барона Мюнхгаузена. М. Твен. Приключения Тома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Глава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перва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 А. Линдгрен. Приключения Кале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Блюмквиста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Новая жизнь знакомых героев. Н. С. Гумилев. Орел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Синдбада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Б.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Лесьмян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 xml:space="preserve">. Новые приключения </w:t>
      </w:r>
      <w:proofErr w:type="spellStart"/>
      <w:r w:rsidRPr="008F22F3">
        <w:rPr>
          <w:rFonts w:ascii="Times New Roman" w:eastAsia="Times New Roman" w:hAnsi="Times New Roman" w:cs="Times New Roman"/>
          <w:sz w:val="24"/>
          <w:szCs w:val="24"/>
        </w:rPr>
        <w:t>Синдбада</w:t>
      </w:r>
      <w:proofErr w:type="spellEnd"/>
      <w:r w:rsidRPr="008F22F3">
        <w:rPr>
          <w:rFonts w:ascii="Times New Roman" w:eastAsia="Times New Roman" w:hAnsi="Times New Roman" w:cs="Times New Roman"/>
          <w:sz w:val="24"/>
          <w:szCs w:val="24"/>
        </w:rPr>
        <w:t>-морехода. Итоги. Сюжеты изученных произведений. Сюжет и герой. Чтение летом.</w:t>
      </w:r>
    </w:p>
    <w:p w14:paraId="4FAAE9F5" w14:textId="77777777" w:rsidR="006C6BF4" w:rsidRPr="008F22F3" w:rsidRDefault="006C6BF4" w:rsidP="008F22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E46A0" w14:textId="77777777" w:rsidR="006C6BF4" w:rsidRPr="000B53B6" w:rsidRDefault="006C6BF4" w:rsidP="008E152A">
      <w:pPr>
        <w:rPr>
          <w:rFonts w:ascii="Calibri" w:eastAsia="Times New Roman" w:hAnsi="Calibri"/>
          <w:sz w:val="18"/>
          <w:szCs w:val="18"/>
        </w:rPr>
      </w:pPr>
    </w:p>
    <w:p w14:paraId="6C48542B" w14:textId="77777777" w:rsidR="0089041F" w:rsidRPr="008F22F3" w:rsidRDefault="006C6BF4" w:rsidP="008E15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2F3">
        <w:rPr>
          <w:rFonts w:ascii="Calibri" w:eastAsia="Times New Roman" w:hAnsi="Calibri"/>
          <w:b/>
          <w:sz w:val="18"/>
          <w:szCs w:val="18"/>
        </w:rPr>
        <w:t xml:space="preserve">                                                          </w:t>
      </w:r>
      <w:r w:rsidRPr="008F22F3">
        <w:rPr>
          <w:rFonts w:ascii="Calibri" w:eastAsia="Times New Roman" w:hAnsi="Calibri"/>
          <w:b/>
          <w:bCs/>
          <w:sz w:val="18"/>
          <w:szCs w:val="18"/>
        </w:rPr>
        <w:t xml:space="preserve"> </w:t>
      </w:r>
      <w:r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</w:t>
      </w:r>
      <w:r w:rsidR="0089041F" w:rsidRPr="008F22F3">
        <w:rPr>
          <w:rFonts w:ascii="Times New Roman" w:eastAsia="Times New Roman" w:hAnsi="Times New Roman" w:cs="Times New Roman"/>
          <w:b/>
          <w:bCs/>
          <w:sz w:val="24"/>
          <w:szCs w:val="24"/>
        </w:rPr>
        <w:t>еский план по литературе 5 класс</w:t>
      </w:r>
    </w:p>
    <w:tbl>
      <w:tblPr>
        <w:tblStyle w:val="a8"/>
        <w:tblW w:w="7757" w:type="dxa"/>
        <w:tblLook w:val="04A0" w:firstRow="1" w:lastRow="0" w:firstColumn="1" w:lastColumn="0" w:noHBand="0" w:noVBand="1"/>
      </w:tblPr>
      <w:tblGrid>
        <w:gridCol w:w="458"/>
        <w:gridCol w:w="383"/>
        <w:gridCol w:w="4233"/>
        <w:gridCol w:w="2683"/>
      </w:tblGrid>
      <w:tr w:rsidR="008F22F3" w:rsidRPr="008F22F3" w14:paraId="57B45259" w14:textId="77777777" w:rsidTr="008F22F3">
        <w:tc>
          <w:tcPr>
            <w:tcW w:w="841" w:type="dxa"/>
            <w:gridSpan w:val="2"/>
            <w:hideMark/>
          </w:tcPr>
          <w:p w14:paraId="2DD1F321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hideMark/>
          </w:tcPr>
          <w:p w14:paraId="6A68F60D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2F3" w:rsidRPr="008F22F3" w14:paraId="1129B734" w14:textId="77777777" w:rsidTr="008F22F3">
        <w:tc>
          <w:tcPr>
            <w:tcW w:w="458" w:type="dxa"/>
          </w:tcPr>
          <w:p w14:paraId="3BC80350" w14:textId="77777777" w:rsidR="0089041F" w:rsidRPr="008F22F3" w:rsidRDefault="008F22F3" w:rsidP="008E15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16" w:type="dxa"/>
            <w:gridSpan w:val="2"/>
          </w:tcPr>
          <w:p w14:paraId="0333EBE2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3" w:type="dxa"/>
          </w:tcPr>
          <w:p w14:paraId="79ECEC14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F22F3" w:rsidRPr="008F22F3" w14:paraId="56D42E16" w14:textId="77777777" w:rsidTr="008F22F3">
        <w:tc>
          <w:tcPr>
            <w:tcW w:w="458" w:type="dxa"/>
          </w:tcPr>
          <w:p w14:paraId="0865FAB8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6" w:type="dxa"/>
            <w:gridSpan w:val="2"/>
          </w:tcPr>
          <w:p w14:paraId="4B501A7E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683" w:type="dxa"/>
          </w:tcPr>
          <w:p w14:paraId="5B152FB6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22F3" w:rsidRPr="008F22F3" w14:paraId="065BCCD0" w14:textId="77777777" w:rsidTr="008F22F3">
        <w:tc>
          <w:tcPr>
            <w:tcW w:w="458" w:type="dxa"/>
          </w:tcPr>
          <w:p w14:paraId="24F8DB15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16" w:type="dxa"/>
            <w:gridSpan w:val="2"/>
          </w:tcPr>
          <w:p w14:paraId="79F98D57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 народов мира</w:t>
            </w:r>
          </w:p>
        </w:tc>
        <w:tc>
          <w:tcPr>
            <w:tcW w:w="2683" w:type="dxa"/>
          </w:tcPr>
          <w:p w14:paraId="75B04534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F22F3" w:rsidRPr="008F22F3" w14:paraId="5101574B" w14:textId="77777777" w:rsidTr="00EC08F0">
        <w:trPr>
          <w:trHeight w:val="323"/>
        </w:trPr>
        <w:tc>
          <w:tcPr>
            <w:tcW w:w="458" w:type="dxa"/>
          </w:tcPr>
          <w:p w14:paraId="0ACCF0DA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2"/>
          </w:tcPr>
          <w:p w14:paraId="734091E4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народн</w:t>
            </w:r>
            <w:bookmarkStart w:id="0" w:name="_GoBack"/>
            <w:bookmarkEnd w:id="0"/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 творчество</w:t>
            </w:r>
          </w:p>
        </w:tc>
        <w:tc>
          <w:tcPr>
            <w:tcW w:w="2683" w:type="dxa"/>
          </w:tcPr>
          <w:p w14:paraId="0F29C899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F22F3" w:rsidRPr="008F22F3" w14:paraId="4385D50E" w14:textId="77777777" w:rsidTr="008F22F3">
        <w:tc>
          <w:tcPr>
            <w:tcW w:w="458" w:type="dxa"/>
          </w:tcPr>
          <w:p w14:paraId="3B7EBD8D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6" w:type="dxa"/>
            <w:gridSpan w:val="2"/>
          </w:tcPr>
          <w:p w14:paraId="083A93E2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19 века</w:t>
            </w:r>
          </w:p>
        </w:tc>
        <w:tc>
          <w:tcPr>
            <w:tcW w:w="2683" w:type="dxa"/>
          </w:tcPr>
          <w:p w14:paraId="4A47E76B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8F22F3" w:rsidRPr="008F22F3" w14:paraId="41A7FAD5" w14:textId="77777777" w:rsidTr="008F22F3">
        <w:tc>
          <w:tcPr>
            <w:tcW w:w="458" w:type="dxa"/>
          </w:tcPr>
          <w:p w14:paraId="004B441F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16" w:type="dxa"/>
            <w:gridSpan w:val="2"/>
          </w:tcPr>
          <w:p w14:paraId="6280F80E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20 века</w:t>
            </w:r>
          </w:p>
        </w:tc>
        <w:tc>
          <w:tcPr>
            <w:tcW w:w="2683" w:type="dxa"/>
          </w:tcPr>
          <w:p w14:paraId="08B92408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56F4C"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F22F3" w:rsidRPr="008F22F3" w14:paraId="253A32EC" w14:textId="77777777" w:rsidTr="008F22F3">
        <w:tc>
          <w:tcPr>
            <w:tcW w:w="458" w:type="dxa"/>
          </w:tcPr>
          <w:p w14:paraId="644E927F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16" w:type="dxa"/>
            <w:gridSpan w:val="2"/>
          </w:tcPr>
          <w:p w14:paraId="3556F92A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 и приключения</w:t>
            </w:r>
          </w:p>
        </w:tc>
        <w:tc>
          <w:tcPr>
            <w:tcW w:w="2683" w:type="dxa"/>
          </w:tcPr>
          <w:p w14:paraId="64A190BB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56F4C"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F22F3" w:rsidRPr="008F22F3" w14:paraId="70314ED7" w14:textId="77777777" w:rsidTr="008F22F3">
        <w:tc>
          <w:tcPr>
            <w:tcW w:w="458" w:type="dxa"/>
          </w:tcPr>
          <w:p w14:paraId="44C04B2B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16" w:type="dxa"/>
            <w:gridSpan w:val="2"/>
          </w:tcPr>
          <w:p w14:paraId="20109CBF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683" w:type="dxa"/>
          </w:tcPr>
          <w:p w14:paraId="385A02FC" w14:textId="77777777" w:rsidR="0089041F" w:rsidRPr="008F22F3" w:rsidRDefault="00B13E29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F22F3" w:rsidRPr="008F22F3" w14:paraId="05059376" w14:textId="77777777" w:rsidTr="008F22F3">
        <w:tc>
          <w:tcPr>
            <w:tcW w:w="458" w:type="dxa"/>
          </w:tcPr>
          <w:p w14:paraId="2EAA9162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14:paraId="60981911" w14:textId="77777777" w:rsidR="0089041F" w:rsidRPr="008F22F3" w:rsidRDefault="0089041F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4606916B" w14:textId="77777777" w:rsidR="0089041F" w:rsidRPr="008F22F3" w:rsidRDefault="00B13E29" w:rsidP="008E15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 102 часа</w:t>
            </w:r>
          </w:p>
        </w:tc>
      </w:tr>
    </w:tbl>
    <w:p w14:paraId="41F6C453" w14:textId="77777777" w:rsidR="008F22F3" w:rsidRDefault="000B53B6" w:rsidP="008E152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32D66F4E" w14:textId="77777777" w:rsidR="008F22F3" w:rsidRDefault="008F22F3" w:rsidP="008E152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78E44B" w14:textId="77777777" w:rsidR="008F22F3" w:rsidRDefault="008F22F3" w:rsidP="008E152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AECBC" w14:textId="77777777" w:rsidR="008F22F3" w:rsidRDefault="008F22F3" w:rsidP="008E152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B8B9D2" w14:textId="77777777" w:rsidR="00C640F9" w:rsidRPr="008F22F3" w:rsidRDefault="000B53B6" w:rsidP="008E152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</w:p>
    <w:p w14:paraId="69BD78BD" w14:textId="77777777" w:rsidR="008E152A" w:rsidRPr="000B53B6" w:rsidRDefault="008E152A" w:rsidP="00701BA7">
      <w:pPr>
        <w:spacing w:after="0" w:line="240" w:lineRule="auto"/>
        <w:rPr>
          <w:rFonts w:ascii="Calibri" w:hAnsi="Calibri"/>
          <w:sz w:val="18"/>
          <w:szCs w:val="18"/>
        </w:rPr>
      </w:pPr>
    </w:p>
    <w:p w14:paraId="24CDE77E" w14:textId="77777777" w:rsidR="00063F9C" w:rsidRPr="008F22F3" w:rsidRDefault="008E152A" w:rsidP="00701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2F3">
        <w:rPr>
          <w:b/>
        </w:rPr>
        <w:t xml:space="preserve">                                 </w:t>
      </w:r>
      <w:r w:rsidR="00063F9C" w:rsidRPr="008F22F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</w:t>
      </w:r>
      <w:r w:rsidR="00063F9C" w:rsidRPr="008F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 тематическое планирование по литературе в 5 </w:t>
      </w:r>
      <w:proofErr w:type="spellStart"/>
      <w:r w:rsidR="00063F9C" w:rsidRPr="008F2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="00063F9C" w:rsidRPr="008F22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3697C8" w14:textId="77777777" w:rsidR="008E152A" w:rsidRPr="008F22F3" w:rsidRDefault="008F22F3" w:rsidP="008F22F3">
      <w:pPr>
        <w:tabs>
          <w:tab w:val="left" w:pos="26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2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11024" w:type="dxa"/>
        <w:tblInd w:w="-891" w:type="dxa"/>
        <w:tblLook w:val="04A0" w:firstRow="1" w:lastRow="0" w:firstColumn="1" w:lastColumn="0" w:noHBand="0" w:noVBand="1"/>
      </w:tblPr>
      <w:tblGrid>
        <w:gridCol w:w="738"/>
        <w:gridCol w:w="9186"/>
        <w:gridCol w:w="1100"/>
      </w:tblGrid>
      <w:tr w:rsidR="00EC08F0" w:rsidRPr="00EC08F0" w14:paraId="2DB7CCAF" w14:textId="77777777" w:rsidTr="00EC08F0">
        <w:trPr>
          <w:trHeight w:val="60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05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0C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уроков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1C9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08F0"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часов</w:t>
            </w:r>
          </w:p>
        </w:tc>
      </w:tr>
      <w:tr w:rsidR="00EC08F0" w:rsidRPr="00EC08F0" w14:paraId="571F8C1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2AC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8F3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Впечатления от прочитанного летом.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63E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BAC460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818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3DA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Мифы народов мира. Календарные мифы. Масленица. Мифы о сотворении мира.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13F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9D1038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12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0C4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Мифы Древней Греции. "Золотые яблоки Гесперид".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DBD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E7F13B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B6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ED0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4.Вн.чт. Мифы Древней Греции.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BB3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EA5EBB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ED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F3A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Фольклор. Былины- русский народный эпос.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D1D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03E464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2E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96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Художественные особенности былины "Три поездки Ильи Муромца".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471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5C1DBC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36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5F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Проверка грамотного и осмысленного чтения.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4A4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BF5E68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7F2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3D8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мире русских былин.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44E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92C90E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7AA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EF5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Русские народные сказки. Волшебная сказка.  Сюжет, герои, события сказки  "Царевна- лягушка".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EAC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4160CB2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127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0E3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Художественный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перессказ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эпизода сказки.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033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DA1714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4B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C11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Сказки народов мира. "Тысяча и одна ночь"- сборник народных сказок.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E24A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074F83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99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34E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Приключения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Сиднбада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стремление познать тайны окружающего мира.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33B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1F6E692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09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4A1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Приключения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Сиднбада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стремление познать тайны окружающего мира.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C070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E0912D1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40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D9D1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Вн.чт.Моя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любимая сказка.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FFA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A50AED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66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AC6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Малые жанры фольклора. Лаконизм и эмоциональная выразительность пословиц, поговорок, загадок.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2C2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9F4ED0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91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97CA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16.Малые жанры фольклора. Лаконизм и эмоциональная выразительность пословиц, поговорок, загадок.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E87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3C986F4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08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66A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Малые жанры фольклора. Анекдоты. Песни. Частушки.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23C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77F5E0A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34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142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Малые жанры фольклора. Анекдоты. Песни. Частушки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E61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8AD8D1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782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634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Народная драма. Насыщенность пьесы "Озорник Петрушка" малыми жанрами фольклора.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6E9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43C6747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D7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F6F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Расцвет русской басни в начале 19 века. Обличение воинствующего невежества в баснях И.А. Крылова "Свинья под дубом", "Зеркало и обезьяна", " Осел и Мужик".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0FB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DBE639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E1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A9F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Фантастические события сюжета поэмы А.С. Пушкина "Руслан и Людмила".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DC2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AC5541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F5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D82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Фантастические события сюжета поэмы А.С. Пушкина "Руслан и Людмила".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087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04FBC21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B8E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E3A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Фантастические события сюжета поэмы А.С. Пушкина "Руслан и Людмила".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8E7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56EBDB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7B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564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Фантастические события сюжета поэмы А.С. Пушкина "Руслан и Людмила".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772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C0CC17F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90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1C7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Классное сочинение. Сочинение по поэме А.С. Пушкина "Руслан и Людмила".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BCB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77F1841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DE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BF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Поэтические картины зимы в лирике А.С. Пушкина ("Няне", "Зимнее утро", "Зимний вечер", "Зимняя дорога", "Бесы").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021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7315273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3EA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03C7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Поэтические картины зимы в лирике А.С. Пушкина ("Няне", "Зимнее утро", "Зимний вечер", "Зимняя дорога", "Бесы").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EB7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9E3554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DE0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24C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Авторская сказка. Поучительная сказка. Т. Александровой "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164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CABC4C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2FD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D58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Воспоминания о детстве в лирике М.Ю. Лермонтова ("И вижу я себя ребенком…").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32A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CE1CE68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46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B6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Стихотворения ("Парус", "Листок", "Из Гете"), в которых выражено отношение поэта к окружающему миру.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D4A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59DBCB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70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EB3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Отработка выразительного чтения.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D67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DDAE1A2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3B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BC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Цикл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поввестей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Гоголя "Вечера на хуторе близ  Диканьки". Сюжет и герои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"Пропавшая грамота".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747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B5A353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83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3344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 Язык повести Н.В. Гоголя "Пропавшая грамота".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970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33AFC5A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03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D37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Детство И.С. Тургенева, начало литературной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История создания рассказа "Муму". Знакомство с героями.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470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7BE0237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6B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D4FA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И.С. Тургенев. Рассказ "Муму" (начало беседы о главном герое).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58A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0994B81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6C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85A7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 Герасим и его окружение.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023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9195864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64F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1332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Герасим и Муму.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2E0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49EBA2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C7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C0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Классное сочинение. Сочинение по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расказу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Тургенева  "Муму".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F91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6E5BDB1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5F1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A9C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Рассказы о животных.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235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D18F776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28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722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 Поэтический образ Родины. И.С. Никитин. "Русь". М.Ю. Лермонтов. "Сашка", "Кто видел Кремль…" А.К. Толстой. "Край ты мой, родимый край!"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E7C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6669820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89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DB91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 Поэтический образ Родины. Н.А. Некрасов. "Соловьи". Ф.И. Тютчев "Весенняя гроза", "Летний вечер", "Есть в осени первоначальной…", "Листья".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1F2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E2C9DA2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5D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E16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 Поэтический образ Родины. А.А. Фет. "Весенний дождь", "Учись у них- у дуба, у березы".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9E1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499784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372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A5B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Обучение анализу стихотворения.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6A5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563891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DFC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097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 любимого стихотворения.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3EE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B11A68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368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FC6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45. Героическое прошлое России. М.Ю. Лермонтов. Композиция и герои произведения "Бородино".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F4A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9796837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C4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FB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 Изображение героического подвига русского народа в войне 1812 года.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230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724A10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C3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2ED8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Защитники Родины в изображении М.Ю. Лермонтова.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F36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135153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E8A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323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48. Л.Н. Толстой. "Петя Ростов". Партизанская война и ее герои. Петя Ростов в партизанском отряде.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CA4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DB9CC9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52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E14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 Петя Ростов в партизанском отряде.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BB3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D1402B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A1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6D4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Первый бой и гибель Пети.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EA8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823F13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A7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B55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51. Особенности драматического произведения.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729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9DBCC8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2D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FEC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 Итоговый урок по литературе 19 века.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99C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165F3C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67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273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Д.Давыдов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"1812 год". Ф. Глинка. "Последнее уничтожение на Бородинском поле".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CA6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762D6FB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77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23D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 Связь веков в поэзии 20 века. И.А. Бунин. "26-е мая". А.А. Ахматова. "В Царском селе". В.А. Рождественский. "Памятник юноше Пушкину".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73A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2410E59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3FD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D3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 Связь веков в поэзии 20 века. И.А. Бунин. "26-е мая". А.А. Ахматова. "В Царском селе". В.А. Рождественский. "Памятник юноше Пушкину".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A52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33B153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5F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5C5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 Литературные сказки 20 века. К.Г. Паустовский. "Рождение сказки".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685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49909CB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F7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0F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 Мастерство Х.К. Андерсена в построении сюжета и создании характеров сказки "Снежная королева". Кай и Герда.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032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F9E41A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6D7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407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 Приключения Герды.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332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5FB129F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A9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BF4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59. Могущество любви, дружбы, верности.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174D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96CAC7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D6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5AF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Изложение эпизода из сказки Х.К. Андерсена "Снежная королева".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3450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3D8D65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E3B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E48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 А.П. Платонов. "Волшебное кольцо". Сюжет и герои сказки.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DAC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8A02C3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76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A68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 Победа дружбы и справедливости над жадностью и корыстью.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085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DDFF38C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8E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79C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Классное сочинение. Сочинение по сказке А.П. Платонова "Золотое кольцо".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65D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2B6772A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5A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56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Доброта, справедливость, сострадание, любовь в сказке- были А.П. Платонова "Неизвестный цветок".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52F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98BB2B9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15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30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65. Лаконизм и афористичность повествования как характерная черта "Сказок по телефону"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Джанни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985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0B322C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0F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64A2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Дж.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Смысл "Старых пословиц".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5E3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192315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1C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8DF8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 В.В. Набоков "Аня в стране чудес". Любознательность героини.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3B4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20F2254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DE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FC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 Чудо и парадокс в сказке В.В. Набокова "Аня в стране чудес".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B4B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500E337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83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11B4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Р.Толкиен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Смысл двойного названия повести "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 Туда и обратно".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162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169636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C3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000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70. "Огонь" и "полымя" в жизни героев повести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Толкиена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 Туда и обратно".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24D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8EC2DB3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2A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949F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чем истинная красота человека. Нравственная проблематика сказки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О.Уайльда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"Мальчик- звезда".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747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77E90EA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8A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AB6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 Проза русских писателей 20 столетия. И.С. Шмелев "Как я встречался с Чеховым". "За карасями". Знакомство юных рыболовов с Чеховым.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DB5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E885717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165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877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73. Е.И. Замятин. "Огненное А". Мечта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пдростков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века о связи с Космосом.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857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46A52DB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F43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6456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 Отвага и решительность героев очерка А.И. Куприна "Мой полет".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F61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65981B2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EB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3004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Тема милосердия в рассказе А.И. Куприна "Чудесный доктор".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D70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E5398C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8BB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E2D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 Отражение красоты природы в стихах А.А. Блока, И.А. Бунина, К.Д. Бальмонта.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136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8F77ABC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16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FE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77. Чувство привязанности к окружающему человека миру природы в стихах С.А. Есенина, Н.А. Заболоцкого, Д.Б.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Н.М. Рубцова.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C9B8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E5D5FC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F5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FBF9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Отработка выразительного чтения.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4CDC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C2CCDB6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BB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586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 Картины природы в лирической прозе М.М. Пришвина "Времена года".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22A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CC5D50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9AA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DDB4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 Осуждение человеческой жестокости к братьям меньшим в "Песне о собаке" С.А. Есенина.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09B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976EDAE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1B4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5E8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 Гуманное отношение человека к животным в стихотворении В.В. Маяковского "Хорошее отношение к лошадям".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B5C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0B70B3A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FF0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D58E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82. Героическое прошлое России в стихах о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А.И. Фатьянова ("Соловьи"), А.Т. Твардовского ("Я убит подо Ржевом…"), А.А. Ахматовой ("Мужество"), Р. Гамзатова("Журавли").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7CA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DACA01F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93E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D01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Стихотворения о войне.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DD4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49D3B4C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890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04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 Современная литература. В.П. Астафьев. "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озеро"- автобиографическое произведение о детстве.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A48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118FC3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7B1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3EA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85. Характер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сопротивление обстоятельствам.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443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CB68B6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56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D42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путешествие по осенней тайге. Подготовка к написанию домашнего сочинения.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A9C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77047C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1DD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C3BD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Рассказы о дружбе.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E75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B391C16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C7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927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Т.Янссон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"Последний в мире дракон". Цена настоящей дружбы.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53E4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3AC3C58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2BB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BE1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 Д. Дефо.  "Робинзон Крузо". Мужество, стойкость, трудолюбие, оптимизм главного героя.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83C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1CFCD0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9C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1BD2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 Д. Дефо.  "Робинзон Крузо". Мужество, стойкость, трудолюбие, оптимизм главного героя.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076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0BF37A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C4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33B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Обучение сжатому аналитическому пересказу текста.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1213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E7BD65F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F7D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63A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92. Р.Э.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Распэ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"Приключения барона Мюнхгаузена". Двойственный характер главного героя.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4D5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5CA4AA5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FD8F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4B50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Р.Э.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Распэ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"Приключение барона Мюнхгаузена" (главы по выбору).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195A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BA8E58E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13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8A71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94. Марк Твен. "Приключения Тома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"-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автобиографиеская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повесть.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D44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DAD563A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2E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4E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Марк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Твэн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"Приключения Тома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Приключения подростков, их смелость, авантюризм и неуемная фантазия (главы по выбору).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9D4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78DCE88" w14:textId="77777777" w:rsidTr="00EC08F0">
        <w:trPr>
          <w:trHeight w:val="6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A11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6B3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А.Линдгрен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Приключение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Калле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Блюмквиста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 Детективный сюжет повести. Находчивость, энергия и изобретательность главного героя.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09D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22B25930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53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A461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97. Н.С. Гумилев "Орел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Синдбада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 Образы знакомых сказок в стихах поэта 20 века.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01F2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7A9547F3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9B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1C65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Б.Лесьмян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"Новые приключения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Синдбада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морехода". Знакомый герой в новом произведении.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0E87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1DF07E29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F98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900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Великий сыщик Шерлок Холмс.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F06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0B91366D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856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C2FC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Проверка грамотного и осмысленного чтения.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0BEB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557552F8" w14:textId="77777777" w:rsidTr="00EC08F0">
        <w:trPr>
          <w:trHeight w:val="32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755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1982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101.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Мой любимый литературный герой. М.И. Цветаева "Книги в красном </w:t>
            </w:r>
            <w:proofErr w:type="spellStart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перплете</w:t>
            </w:r>
            <w:proofErr w:type="spellEnd"/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8410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EC08F0" w:rsidRPr="00EC08F0" w14:paraId="4FCB5347" w14:textId="77777777" w:rsidTr="00EC08F0">
        <w:trPr>
          <w:trHeight w:val="3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949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4C4B" w14:textId="77777777" w:rsidR="00EC08F0" w:rsidRPr="00EC08F0" w:rsidRDefault="00EC08F0" w:rsidP="00EC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 Итоги года. Рекомендательный список литературы для самостоятельного летнего чтения.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AA9E" w14:textId="77777777" w:rsidR="00EC08F0" w:rsidRPr="00EC08F0" w:rsidRDefault="00EC08F0" w:rsidP="00EC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08F0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4646A981" w14:textId="77777777" w:rsidR="00063F9C" w:rsidRDefault="00063F9C" w:rsidP="00701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1841F" w14:textId="77777777" w:rsidR="00EC08F0" w:rsidRDefault="00EC08F0" w:rsidP="00701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64CF7" w14:textId="77777777" w:rsidR="00EC08F0" w:rsidRDefault="00EC08F0" w:rsidP="00701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5FF3" w14:textId="77777777" w:rsidR="008F22F3" w:rsidRPr="00EC08F0" w:rsidRDefault="008F22F3" w:rsidP="00EC08F0"/>
    <w:sectPr w:rsidR="008F22F3" w:rsidRPr="00EC08F0" w:rsidSect="008F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85B"/>
    <w:multiLevelType w:val="multilevel"/>
    <w:tmpl w:val="34A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5AE"/>
    <w:multiLevelType w:val="multilevel"/>
    <w:tmpl w:val="06F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70C8"/>
    <w:multiLevelType w:val="multilevel"/>
    <w:tmpl w:val="F078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D66C0"/>
    <w:multiLevelType w:val="multilevel"/>
    <w:tmpl w:val="510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25F39"/>
    <w:multiLevelType w:val="multilevel"/>
    <w:tmpl w:val="AFC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F46C0"/>
    <w:multiLevelType w:val="multilevel"/>
    <w:tmpl w:val="E98A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00E6C"/>
    <w:multiLevelType w:val="multilevel"/>
    <w:tmpl w:val="01C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14A78"/>
    <w:multiLevelType w:val="multilevel"/>
    <w:tmpl w:val="53F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A7378"/>
    <w:multiLevelType w:val="multilevel"/>
    <w:tmpl w:val="0DF0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34C2B"/>
    <w:multiLevelType w:val="multilevel"/>
    <w:tmpl w:val="9B5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04592"/>
    <w:multiLevelType w:val="multilevel"/>
    <w:tmpl w:val="45F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E5194"/>
    <w:multiLevelType w:val="multilevel"/>
    <w:tmpl w:val="BB1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56E59"/>
    <w:multiLevelType w:val="multilevel"/>
    <w:tmpl w:val="5AC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66C59"/>
    <w:multiLevelType w:val="multilevel"/>
    <w:tmpl w:val="C26E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514D3"/>
    <w:multiLevelType w:val="multilevel"/>
    <w:tmpl w:val="4C6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47BF8"/>
    <w:multiLevelType w:val="multilevel"/>
    <w:tmpl w:val="32D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90526"/>
    <w:multiLevelType w:val="multilevel"/>
    <w:tmpl w:val="64F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84C09"/>
    <w:multiLevelType w:val="multilevel"/>
    <w:tmpl w:val="907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53A18"/>
    <w:multiLevelType w:val="multilevel"/>
    <w:tmpl w:val="4146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D50EA"/>
    <w:multiLevelType w:val="multilevel"/>
    <w:tmpl w:val="DC6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6"/>
  </w:num>
  <w:num w:numId="5">
    <w:abstractNumId w:val="19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  <w:num w:numId="17">
    <w:abstractNumId w:val="2"/>
  </w:num>
  <w:num w:numId="18">
    <w:abstractNumId w:val="1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2"/>
    <w:rsid w:val="00025F37"/>
    <w:rsid w:val="00063F9C"/>
    <w:rsid w:val="00064F89"/>
    <w:rsid w:val="000A6D36"/>
    <w:rsid w:val="000B53B6"/>
    <w:rsid w:val="001033D3"/>
    <w:rsid w:val="001D35F7"/>
    <w:rsid w:val="003517A0"/>
    <w:rsid w:val="00366CDC"/>
    <w:rsid w:val="00393600"/>
    <w:rsid w:val="003B34A9"/>
    <w:rsid w:val="00475909"/>
    <w:rsid w:val="00484E60"/>
    <w:rsid w:val="005574A0"/>
    <w:rsid w:val="005E1AD4"/>
    <w:rsid w:val="00647564"/>
    <w:rsid w:val="0068475E"/>
    <w:rsid w:val="006C6BF4"/>
    <w:rsid w:val="006F7666"/>
    <w:rsid w:val="00701BA7"/>
    <w:rsid w:val="007C5EDB"/>
    <w:rsid w:val="00816B03"/>
    <w:rsid w:val="00856F4C"/>
    <w:rsid w:val="0089041F"/>
    <w:rsid w:val="008E152A"/>
    <w:rsid w:val="008F22F3"/>
    <w:rsid w:val="00984C02"/>
    <w:rsid w:val="009A6168"/>
    <w:rsid w:val="00AB375A"/>
    <w:rsid w:val="00AE3C5C"/>
    <w:rsid w:val="00B13E29"/>
    <w:rsid w:val="00C640F9"/>
    <w:rsid w:val="00CB3E1F"/>
    <w:rsid w:val="00D14471"/>
    <w:rsid w:val="00DC068F"/>
    <w:rsid w:val="00DD788F"/>
    <w:rsid w:val="00E91A52"/>
    <w:rsid w:val="00EA4A14"/>
    <w:rsid w:val="00EC08F0"/>
    <w:rsid w:val="00ED23FF"/>
    <w:rsid w:val="00F148E0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1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1BA7"/>
  </w:style>
  <w:style w:type="character" w:styleId="a4">
    <w:name w:val="Hyperlink"/>
    <w:basedOn w:val="a0"/>
    <w:uiPriority w:val="99"/>
    <w:semiHidden/>
    <w:unhideWhenUsed/>
    <w:rsid w:val="00701B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1BA7"/>
    <w:rPr>
      <w:color w:val="800080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98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84C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E1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F1E5-81E6-2D47-9C34-E77399B5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C:\Users\Татьяна\Desktop\Документ Microsoft Office Word.dotx</Template>
  <TotalTime>2</TotalTime>
  <Pages>8</Pages>
  <Words>2258</Words>
  <Characters>12875</Characters>
  <Application>Microsoft Macintosh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Microsoft Office</cp:lastModifiedBy>
  <cp:revision>2</cp:revision>
  <cp:lastPrinted>2016-02-18T10:32:00Z</cp:lastPrinted>
  <dcterms:created xsi:type="dcterms:W3CDTF">2016-11-04T11:17:00Z</dcterms:created>
  <dcterms:modified xsi:type="dcterms:W3CDTF">2016-11-04T11:17:00Z</dcterms:modified>
</cp:coreProperties>
</file>